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center"/>
        <w:tblLayout w:type="fixed"/>
        <w:tblLook w:val="0400"/>
      </w:tblPr>
      <w:tblGrid>
        <w:gridCol w:w="2573"/>
        <w:gridCol w:w="6997"/>
        <w:tblGridChange w:id="0">
          <w:tblGrid>
            <w:gridCol w:w="2573"/>
            <w:gridCol w:w="6997"/>
          </w:tblGrid>
        </w:tblGridChange>
      </w:tblGrid>
      <w:tr>
        <w:trPr>
          <w:cantSplit w:val="0"/>
          <w:trHeight w:val="12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center" w:leader="none" w:pos="4819"/>
                <w:tab w:val="right" w:leader="none" w:pos="9638"/>
              </w:tabs>
              <w:spacing w:after="240" w:before="240"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b="0" l="0" r="0" t="0"/>
                  <wp:wrapNone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7854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DE AUXÍLIO MATERIAL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Auxílio Material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objetivo disponibilizar recursos para a compra de materiais didáticos relacionados às disciplinas de seu curso ou a projetos que realizam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 ser usado para compra de Materiais Didáticos Pedagógicos que auxiliem o desempenho acadêmico do estudante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0"/>
        <w:gridCol w:w="2040"/>
        <w:tblGridChange w:id="0">
          <w:tblGrid>
            <w:gridCol w:w="8370"/>
            <w:gridCol w:w="2040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01"/>
              </w:tabs>
              <w:ind w:right="3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INFORMAÇÕES SOBRE O REQUERIMENTO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right="61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Relação de Materiais Necessários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01"/>
              </w:tabs>
              <w:ind w:right="3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ind w:right="61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shd w:fill="999999" w:val="clear"/>
          </w:tcPr>
          <w:p w:rsidR="00000000" w:rsidDel="00000000" w:rsidP="00000000" w:rsidRDefault="00000000" w:rsidRPr="00000000" w14:paraId="00000023">
            <w:pPr>
              <w:ind w:right="61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JUSTIFIQUE O MOTIVO DA SOLICITAÇÃO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ind w:right="61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Salto, ____ de __________________ de 202__.</w:t>
      </w:r>
    </w:p>
    <w:p w:rsidR="00000000" w:rsidDel="00000000" w:rsidP="00000000" w:rsidRDefault="00000000" w:rsidRPr="00000000" w14:paraId="0000002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_________________________                                     ___________________________________</w:t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 Estudante                                                   Responsável pelo Estudante menor de 18 anos</w:t>
      </w:r>
    </w:p>
    <w:p w:rsidR="00000000" w:rsidDel="00000000" w:rsidP="00000000" w:rsidRDefault="00000000" w:rsidRPr="00000000" w14:paraId="0000002E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44C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4444CA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Pwhk5aFaHn2joffFdhFfrPLiKg==">AMUW2mUMM8PZR/1EIhHZi/JgMt08FOCO/ux2Qut9u8Bd3Tu/Z/wxFf7drOcnPiYHMBKhK1zPW3dIUPjpa/Rxg0zdRmAeMhVebRsTNgTD541xqsyFPHKTRzQcEXu2bz03/Jp2/nuQz8JH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2022-02-14T15:18:00Z</dcterms:created>
  <dc:creator>cadttemayara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-190906393</vt:i4>
  </property>
</Properties>
</file>